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A3" w:rsidRPr="00C308A3" w:rsidRDefault="00C308A3" w:rsidP="00C30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8A3">
        <w:rPr>
          <w:rFonts w:ascii="Times New Roman" w:hAnsi="Times New Roman" w:cs="Times New Roman"/>
          <w:b/>
          <w:bCs/>
          <w:sz w:val="24"/>
          <w:szCs w:val="24"/>
          <w:lang w:val="be-BY"/>
        </w:rPr>
        <w:t>Вучэбная дысцыпліна</w:t>
      </w:r>
      <w:r w:rsidRPr="00C308A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bookmarkStart w:id="0" w:name="_GoBack"/>
      <w:r w:rsidRPr="00C308A3">
        <w:rPr>
          <w:rFonts w:ascii="Times New Roman" w:hAnsi="Times New Roman" w:cs="Times New Roman"/>
          <w:b/>
          <w:bCs/>
          <w:sz w:val="24"/>
          <w:szCs w:val="24"/>
          <w:lang w:val="be-BY"/>
        </w:rPr>
        <w:t>Беларуская мова (прафесійная лексіка)</w:t>
      </w:r>
      <w:r w:rsidRPr="00C308A3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0"/>
    </w:p>
    <w:p w:rsidR="00C308A3" w:rsidRPr="00C308A3" w:rsidRDefault="00C308A3" w:rsidP="00C308A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5426"/>
      </w:tblGrid>
      <w:tr w:rsidR="00C308A3" w:rsidRPr="00C308A3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A3" w:rsidRPr="00C308A3" w:rsidRDefault="00C308A3" w:rsidP="00DB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A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Месца дысцыпліны ў структурнай схеме адукацыйнай праграмы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A3" w:rsidRPr="00C308A3" w:rsidRDefault="00C308A3" w:rsidP="00DB0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308A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Адукацыйная праграма бакалаўрыята</w:t>
            </w:r>
          </w:p>
          <w:p w:rsidR="00C308A3" w:rsidRPr="00C308A3" w:rsidRDefault="00C308A3" w:rsidP="00DB0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A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308A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агульная вышэйшая адукацыя</w:t>
            </w:r>
            <w:r w:rsidRPr="00C308A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308A3" w:rsidRPr="00C308A3" w:rsidRDefault="00C308A3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308A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спецыяльнасць</w:t>
            </w:r>
            <w:r w:rsidRPr="00C30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C308A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</w:t>
            </w:r>
            <w:r w:rsidRPr="00C308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308A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88 </w:t>
            </w:r>
            <w:r w:rsidRPr="00C308A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308A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2 </w:t>
            </w:r>
            <w:r w:rsidRPr="00C308A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308A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1 </w:t>
            </w:r>
            <w:r w:rsidRPr="00C308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Спартыўна-педагагічная дзейнасць</w:t>
            </w:r>
          </w:p>
          <w:p w:rsidR="00C308A3" w:rsidRPr="00C308A3" w:rsidRDefault="00C308A3" w:rsidP="00DB0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308A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Дадатковыя віды навучання</w:t>
            </w:r>
          </w:p>
        </w:tc>
      </w:tr>
      <w:tr w:rsidR="00C308A3" w:rsidRPr="00C308A3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A3" w:rsidRPr="00C308A3" w:rsidRDefault="00C308A3" w:rsidP="00DB0C24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308A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Кароткі змест</w:t>
            </w:r>
          </w:p>
          <w:p w:rsidR="00C308A3" w:rsidRPr="00C308A3" w:rsidRDefault="00C308A3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A3" w:rsidRPr="00C308A3" w:rsidRDefault="00C308A3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і яе месца ў сістэме агульначалавечых і нацыянальных каштоўнасцей. Мова і соцыум. Паходжанне беларускай мовы і асноўныя этапы яе развіцця.  Функцыянаванне беларускай мовы ва ўмовах білінгвізму. Моўная інтэрферэнцыя і яе віды. Арфаграфічныя нормы беларускай літаратурнай мовы. Марфалагічныя нормы беларускай літаратурнай мовы. Сінтаксічныя асаблівасці беларускай літаратурнай мовы. Лексіка беларускай мовы. Беларуская тэрміналагічная лексіка. Тэрміналагічныя слоўнікі і даведнікі. Паняцце і класіфікацыя функцыянальных стыляў. Асноўныя рысы навуковага стылю. Кампазіцыя, афармленне і рубрыкацыя навуковага тэксту. Асноўныя рысы афіцыйна-справавога стылю. Віды афіцыйна-справавых тэкстаў, правілы іх напісання і афармлення.   Культура прафесійнага маўлення. Маўленне – маўленчая дзейнасць – агульная культура чалавека. Правільнасць маўлення і моўныя нормы.</w:t>
            </w:r>
          </w:p>
        </w:tc>
      </w:tr>
      <w:tr w:rsidR="00C308A3" w:rsidRPr="00C308A3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A3" w:rsidRPr="00C308A3" w:rsidRDefault="00C308A3" w:rsidP="00DB0C24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308A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Фарміруемые кампетэнцыі,</w:t>
            </w:r>
          </w:p>
          <w:p w:rsidR="00C308A3" w:rsidRPr="00C308A3" w:rsidRDefault="00C308A3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A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вынікі навучання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A3" w:rsidRPr="00C308A3" w:rsidRDefault="00C308A3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універсальныя кампетэнцыі</w:t>
            </w:r>
            <w:r w:rsidRPr="00C308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308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выкарыстоўваць асноўныя паняцці і тэрміны спецыяльнай лексікі беларускай мовы ў прафесійнай дзейнасці</w:t>
            </w:r>
          </w:p>
        </w:tc>
      </w:tr>
      <w:tr w:rsidR="00C308A3" w:rsidRPr="00C308A3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A3" w:rsidRPr="00C308A3" w:rsidRDefault="00C308A3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8A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C308A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</w:t>
            </w:r>
            <w:r w:rsidRPr="00C308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308A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</w:t>
            </w:r>
            <w:proofErr w:type="spellStart"/>
            <w:r w:rsidRPr="00C308A3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C308A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</w:t>
            </w:r>
            <w:r w:rsidRPr="00C308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308A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</w:t>
            </w:r>
            <w:r w:rsidRPr="00C308A3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A3" w:rsidRPr="00C308A3" w:rsidRDefault="00C308A3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Гісторыя беларускай дзяржаўнасці</w:t>
            </w:r>
            <w:r w:rsidRPr="00C3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8A3" w:rsidRPr="00C308A3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A3" w:rsidRPr="00C308A3" w:rsidRDefault="00C308A3" w:rsidP="00DB0C24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308A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Працаёмкасць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A3" w:rsidRPr="00C308A3" w:rsidRDefault="00C308A3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308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(3 заліковыя адзінкі) Агульная колькасць гадзін – 54, з іх 34 аўдыторныя: 34 – практычных заняткі.</w:t>
            </w:r>
          </w:p>
        </w:tc>
      </w:tr>
      <w:tr w:rsidR="00C308A3" w:rsidRPr="00C308A3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A3" w:rsidRPr="00C308A3" w:rsidRDefault="00C308A3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A3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C308A3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C30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ы), </w:t>
            </w:r>
            <w:r w:rsidRPr="00C308A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патрабаванні і формы бягучай і прамежкавай атэстацыі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A3" w:rsidRPr="00C308A3" w:rsidRDefault="00C308A3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семестр</w:t>
            </w:r>
            <w:r w:rsidRPr="00C30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8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кантрольная работа</w:t>
            </w:r>
            <w:r w:rsidRPr="00C30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8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залік</w:t>
            </w:r>
            <w:r w:rsidRPr="00C3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4213" w:rsidRPr="00C308A3" w:rsidRDefault="00294213" w:rsidP="00C308A3">
      <w:pPr>
        <w:rPr>
          <w:rFonts w:ascii="Times New Roman" w:hAnsi="Times New Roman" w:cs="Times New Roman"/>
          <w:sz w:val="24"/>
          <w:szCs w:val="24"/>
        </w:rPr>
      </w:pPr>
    </w:p>
    <w:sectPr w:rsidR="00294213" w:rsidRPr="00C308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9A" w:rsidRDefault="00E97E9A" w:rsidP="00D947FF">
      <w:pPr>
        <w:spacing w:after="0" w:line="240" w:lineRule="auto"/>
      </w:pPr>
      <w:r>
        <w:separator/>
      </w:r>
    </w:p>
  </w:endnote>
  <w:endnote w:type="continuationSeparator" w:id="0">
    <w:p w:rsidR="00E97E9A" w:rsidRDefault="00E97E9A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9A" w:rsidRDefault="00E97E9A" w:rsidP="00D947FF">
      <w:pPr>
        <w:spacing w:after="0" w:line="240" w:lineRule="auto"/>
      </w:pPr>
      <w:r>
        <w:separator/>
      </w:r>
    </w:p>
  </w:footnote>
  <w:footnote w:type="continuationSeparator" w:id="0">
    <w:p w:rsidR="00E97E9A" w:rsidRDefault="00E97E9A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0F9A"/>
    <w:rsid w:val="00025E09"/>
    <w:rsid w:val="00070474"/>
    <w:rsid w:val="00086E36"/>
    <w:rsid w:val="000D58AC"/>
    <w:rsid w:val="0012024A"/>
    <w:rsid w:val="0014415F"/>
    <w:rsid w:val="001505C4"/>
    <w:rsid w:val="001605F2"/>
    <w:rsid w:val="001665D7"/>
    <w:rsid w:val="0018574E"/>
    <w:rsid w:val="001E3563"/>
    <w:rsid w:val="00242E00"/>
    <w:rsid w:val="00294213"/>
    <w:rsid w:val="002C3F88"/>
    <w:rsid w:val="002D7443"/>
    <w:rsid w:val="002F3FDA"/>
    <w:rsid w:val="00330B74"/>
    <w:rsid w:val="003327F5"/>
    <w:rsid w:val="00336984"/>
    <w:rsid w:val="0035016E"/>
    <w:rsid w:val="0036214F"/>
    <w:rsid w:val="00377EAB"/>
    <w:rsid w:val="0038099B"/>
    <w:rsid w:val="003846B6"/>
    <w:rsid w:val="003947BD"/>
    <w:rsid w:val="003A5DB3"/>
    <w:rsid w:val="003B1648"/>
    <w:rsid w:val="003D2050"/>
    <w:rsid w:val="003E13E0"/>
    <w:rsid w:val="003E227A"/>
    <w:rsid w:val="00423672"/>
    <w:rsid w:val="00424339"/>
    <w:rsid w:val="004321D2"/>
    <w:rsid w:val="0043338A"/>
    <w:rsid w:val="004B25FE"/>
    <w:rsid w:val="004B611E"/>
    <w:rsid w:val="004B6694"/>
    <w:rsid w:val="004C3F72"/>
    <w:rsid w:val="0057527A"/>
    <w:rsid w:val="005D067C"/>
    <w:rsid w:val="005D7098"/>
    <w:rsid w:val="005E1146"/>
    <w:rsid w:val="006324F2"/>
    <w:rsid w:val="00656CC3"/>
    <w:rsid w:val="0068205B"/>
    <w:rsid w:val="006A67CE"/>
    <w:rsid w:val="006B7CDF"/>
    <w:rsid w:val="00715B2A"/>
    <w:rsid w:val="007171AD"/>
    <w:rsid w:val="007929E5"/>
    <w:rsid w:val="007D25B0"/>
    <w:rsid w:val="00863DF2"/>
    <w:rsid w:val="008B21EA"/>
    <w:rsid w:val="008F5BC4"/>
    <w:rsid w:val="00915479"/>
    <w:rsid w:val="009169DF"/>
    <w:rsid w:val="00940629"/>
    <w:rsid w:val="0094425C"/>
    <w:rsid w:val="00995C41"/>
    <w:rsid w:val="009A2D16"/>
    <w:rsid w:val="009E67A7"/>
    <w:rsid w:val="009F0BF7"/>
    <w:rsid w:val="00A5107E"/>
    <w:rsid w:val="00AA3A6F"/>
    <w:rsid w:val="00AB1CE6"/>
    <w:rsid w:val="00AE0CA4"/>
    <w:rsid w:val="00AE0EBA"/>
    <w:rsid w:val="00B2156A"/>
    <w:rsid w:val="00B23220"/>
    <w:rsid w:val="00B74571"/>
    <w:rsid w:val="00B771AD"/>
    <w:rsid w:val="00B94954"/>
    <w:rsid w:val="00BA0D1D"/>
    <w:rsid w:val="00BE756A"/>
    <w:rsid w:val="00C308A3"/>
    <w:rsid w:val="00C6789A"/>
    <w:rsid w:val="00C76E5D"/>
    <w:rsid w:val="00D116AA"/>
    <w:rsid w:val="00D23772"/>
    <w:rsid w:val="00D30079"/>
    <w:rsid w:val="00D77E8E"/>
    <w:rsid w:val="00D947FF"/>
    <w:rsid w:val="00DB4C43"/>
    <w:rsid w:val="00DF4566"/>
    <w:rsid w:val="00E41B77"/>
    <w:rsid w:val="00E828D9"/>
    <w:rsid w:val="00E97E9A"/>
    <w:rsid w:val="00F05F57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d">
    <w:name w:val="List Paragraph"/>
    <w:basedOn w:val="a"/>
    <w:link w:val="ae"/>
    <w:uiPriority w:val="34"/>
    <w:qFormat/>
    <w:rsid w:val="00B77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B771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d">
    <w:name w:val="List Paragraph"/>
    <w:basedOn w:val="a"/>
    <w:link w:val="ae"/>
    <w:uiPriority w:val="34"/>
    <w:qFormat/>
    <w:rsid w:val="00B77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B771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CA5B3-A181-470D-8F58-6B2406CA20BF}"/>
</file>

<file path=customXml/itemProps2.xml><?xml version="1.0" encoding="utf-8"?>
<ds:datastoreItem xmlns:ds="http://schemas.openxmlformats.org/officeDocument/2006/customXml" ds:itemID="{DBF9BA6C-4663-4CEB-A2DF-11E835260D8C}"/>
</file>

<file path=customXml/itemProps3.xml><?xml version="1.0" encoding="utf-8"?>
<ds:datastoreItem xmlns:ds="http://schemas.openxmlformats.org/officeDocument/2006/customXml" ds:itemID="{312A01AF-0632-42FC-91A0-C17372CA3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2024-06-16T19:41:00Z</dcterms:created>
  <dcterms:modified xsi:type="dcterms:W3CDTF">2024-06-16T19:41:00Z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